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E3B7" w14:textId="77777777" w:rsidR="007D3642" w:rsidRDefault="007D3642" w:rsidP="007D3642">
      <w:pPr>
        <w:spacing w:before="200" w:after="200" w:line="276" w:lineRule="auto"/>
        <w:jc w:val="center"/>
        <w:rPr>
          <w:rFonts w:ascii="Verdana" w:eastAsia="Times New Roman" w:hAnsi="Verdana"/>
          <w:b/>
          <w:color w:val="C00000"/>
          <w:szCs w:val="20"/>
          <w:lang w:eastAsia="de-DE"/>
        </w:rPr>
      </w:pPr>
      <w:r>
        <w:rPr>
          <w:rFonts w:ascii="Verdana" w:eastAsia="Times New Roman" w:hAnsi="Verdana" w:cs="Times New Roman"/>
          <w:b/>
          <w:color w:val="C00000"/>
          <w:szCs w:val="20"/>
          <w:lang w:eastAsia="de-DE"/>
        </w:rPr>
        <w:t>Jahresmotto 2022: Textbausteine für die Öffentlichkeitsarbeit</w:t>
      </w:r>
    </w:p>
    <w:p w14:paraId="54455A38" w14:textId="5FB32E7F" w:rsidR="001A66B0" w:rsidRPr="006B42B0" w:rsidRDefault="001A66B0" w:rsidP="00C310EC">
      <w:pPr>
        <w:spacing w:before="200" w:after="200" w:line="276" w:lineRule="auto"/>
        <w:rPr>
          <w:rFonts w:ascii="Verdana" w:eastAsia="Times New Roman" w:hAnsi="Verdana" w:cs="Times New Roman"/>
          <w:sz w:val="20"/>
          <w:szCs w:val="20"/>
          <w:lang w:eastAsia="de-DE"/>
        </w:rPr>
      </w:pPr>
      <w:r w:rsidRPr="006B42B0">
        <w:rPr>
          <w:rFonts w:ascii="Verdana" w:eastAsia="Times New Roman" w:hAnsi="Verdana" w:cs="Times New Roman"/>
          <w:color w:val="323232"/>
          <w:sz w:val="20"/>
          <w:szCs w:val="20"/>
          <w:lang w:eastAsia="de-DE"/>
        </w:rPr>
        <w:t>Wir hoffen, dass das Jahr 202</w:t>
      </w:r>
      <w:r w:rsidR="00BB3155">
        <w:rPr>
          <w:rFonts w:ascii="Verdana" w:eastAsia="Times New Roman" w:hAnsi="Verdana" w:cs="Times New Roman"/>
          <w:color w:val="323232"/>
          <w:sz w:val="20"/>
          <w:szCs w:val="20"/>
          <w:lang w:eastAsia="de-DE"/>
        </w:rPr>
        <w:t>3</w:t>
      </w:r>
      <w:r w:rsidRPr="006B42B0">
        <w:rPr>
          <w:rFonts w:ascii="Verdana" w:eastAsia="Times New Roman" w:hAnsi="Verdana" w:cs="Times New Roman"/>
          <w:color w:val="323232"/>
          <w:sz w:val="20"/>
          <w:szCs w:val="20"/>
          <w:lang w:eastAsia="de-DE"/>
        </w:rPr>
        <w:t xml:space="preserve"> viele Lichtblicke, Glückliches und Erlebnisreiches für uns bereithält und blicken schon jetzt gespannt auf</w:t>
      </w:r>
      <w:r w:rsidR="00C310EC" w:rsidRPr="006B42B0">
        <w:rPr>
          <w:rFonts w:ascii="Verdana" w:eastAsia="Times New Roman" w:hAnsi="Verdana" w:cs="Times New Roman"/>
          <w:color w:val="323232"/>
          <w:sz w:val="20"/>
          <w:szCs w:val="20"/>
          <w:lang w:eastAsia="de-DE"/>
        </w:rPr>
        <w:t xml:space="preserve"> die Aktionen zum </w:t>
      </w:r>
      <w:r w:rsidR="006B42B0" w:rsidRPr="006B42B0">
        <w:rPr>
          <w:rFonts w:ascii="Verdana" w:eastAsia="Times New Roman" w:hAnsi="Verdana" w:cs="Times New Roman"/>
          <w:color w:val="323232"/>
          <w:sz w:val="20"/>
          <w:szCs w:val="20"/>
          <w:lang w:eastAsia="de-DE"/>
        </w:rPr>
        <w:t xml:space="preserve">nächsten </w:t>
      </w:r>
      <w:r w:rsidR="00C310EC" w:rsidRPr="006B42B0">
        <w:rPr>
          <w:rFonts w:ascii="Verdana" w:eastAsia="Times New Roman" w:hAnsi="Verdana" w:cs="Times New Roman"/>
          <w:color w:val="323232"/>
          <w:sz w:val="20"/>
          <w:szCs w:val="20"/>
          <w:lang w:eastAsia="de-DE"/>
        </w:rPr>
        <w:t xml:space="preserve">Tag der Regionen </w:t>
      </w:r>
      <w:r w:rsidR="00C310EC" w:rsidRPr="006B42B0">
        <w:rPr>
          <w:rFonts w:ascii="Verdana" w:eastAsia="Times New Roman" w:hAnsi="Verdana" w:cs="Times New Roman"/>
          <w:b/>
          <w:bCs/>
          <w:color w:val="323232"/>
          <w:sz w:val="20"/>
          <w:szCs w:val="20"/>
          <w:lang w:eastAsia="de-DE"/>
        </w:rPr>
        <w:t xml:space="preserve">im gesamten September und Oktober </w:t>
      </w:r>
      <w:r w:rsidR="00C310EC" w:rsidRPr="006B42B0">
        <w:rPr>
          <w:rFonts w:ascii="Verdana" w:eastAsia="Times New Roman" w:hAnsi="Verdana" w:cs="Times New Roman"/>
          <w:color w:val="323232"/>
          <w:sz w:val="20"/>
          <w:szCs w:val="20"/>
          <w:lang w:eastAsia="de-DE"/>
        </w:rPr>
        <w:t xml:space="preserve">mit dem </w:t>
      </w:r>
      <w:proofErr w:type="spellStart"/>
      <w:r w:rsidR="00C310EC" w:rsidRPr="006B42B0">
        <w:rPr>
          <w:rFonts w:ascii="Verdana" w:eastAsia="Times New Roman" w:hAnsi="Verdana" w:cs="Times New Roman"/>
          <w:color w:val="323232"/>
          <w:sz w:val="20"/>
          <w:szCs w:val="20"/>
          <w:lang w:eastAsia="de-DE"/>
        </w:rPr>
        <w:t>Kerntag</w:t>
      </w:r>
      <w:proofErr w:type="spellEnd"/>
      <w:r w:rsidR="00C310EC" w:rsidRPr="006B42B0">
        <w:rPr>
          <w:rFonts w:ascii="Verdana" w:eastAsia="Times New Roman" w:hAnsi="Verdana" w:cs="Times New Roman"/>
          <w:color w:val="323232"/>
          <w:sz w:val="20"/>
          <w:szCs w:val="20"/>
          <w:lang w:eastAsia="de-DE"/>
        </w:rPr>
        <w:t xml:space="preserve"> am Sonntag, den </w:t>
      </w:r>
      <w:r w:rsidR="00C310EC" w:rsidRPr="006B42B0">
        <w:rPr>
          <w:rFonts w:ascii="Verdana" w:eastAsia="Times New Roman" w:hAnsi="Verdana" w:cs="Times New Roman"/>
          <w:b/>
          <w:bCs/>
          <w:color w:val="323232"/>
          <w:sz w:val="20"/>
          <w:szCs w:val="20"/>
          <w:lang w:eastAsia="de-DE"/>
        </w:rPr>
        <w:t>0</w:t>
      </w:r>
      <w:r w:rsidR="00BB3155">
        <w:rPr>
          <w:rFonts w:ascii="Verdana" w:eastAsia="Times New Roman" w:hAnsi="Verdana" w:cs="Times New Roman"/>
          <w:b/>
          <w:bCs/>
          <w:color w:val="323232"/>
          <w:sz w:val="20"/>
          <w:szCs w:val="20"/>
          <w:lang w:eastAsia="de-DE"/>
        </w:rPr>
        <w:t>1</w:t>
      </w:r>
      <w:r w:rsidR="00C310EC" w:rsidRPr="006B42B0">
        <w:rPr>
          <w:rFonts w:ascii="Verdana" w:eastAsia="Times New Roman" w:hAnsi="Verdana" w:cs="Times New Roman"/>
          <w:b/>
          <w:bCs/>
          <w:color w:val="323232"/>
          <w:sz w:val="20"/>
          <w:szCs w:val="20"/>
          <w:lang w:eastAsia="de-DE"/>
        </w:rPr>
        <w:t>.</w:t>
      </w:r>
      <w:r w:rsidRPr="006B42B0">
        <w:rPr>
          <w:rFonts w:ascii="Verdana" w:eastAsia="Times New Roman" w:hAnsi="Verdana" w:cs="Times New Roman"/>
          <w:b/>
          <w:bCs/>
          <w:color w:val="323232"/>
          <w:sz w:val="20"/>
          <w:szCs w:val="20"/>
          <w:lang w:eastAsia="de-DE"/>
        </w:rPr>
        <w:t xml:space="preserve"> Oktober 202</w:t>
      </w:r>
      <w:r w:rsidR="00BB3155">
        <w:rPr>
          <w:rFonts w:ascii="Verdana" w:eastAsia="Times New Roman" w:hAnsi="Verdana" w:cs="Times New Roman"/>
          <w:b/>
          <w:bCs/>
          <w:color w:val="323232"/>
          <w:sz w:val="20"/>
          <w:szCs w:val="20"/>
          <w:lang w:eastAsia="de-DE"/>
        </w:rPr>
        <w:t>3</w:t>
      </w:r>
      <w:r w:rsidRPr="006B42B0">
        <w:rPr>
          <w:rFonts w:ascii="Verdana" w:eastAsia="Times New Roman" w:hAnsi="Verdana" w:cs="Times New Roman"/>
          <w:b/>
          <w:bCs/>
          <w:color w:val="323232"/>
          <w:sz w:val="20"/>
          <w:szCs w:val="20"/>
          <w:lang w:eastAsia="de-DE"/>
        </w:rPr>
        <w:t>.</w:t>
      </w:r>
    </w:p>
    <w:p w14:paraId="03A2EE77" w14:textId="77777777" w:rsidR="001A66B0" w:rsidRPr="006B42B0" w:rsidRDefault="001A66B0" w:rsidP="00C310EC">
      <w:pPr>
        <w:spacing w:before="200" w:after="200" w:line="276" w:lineRule="auto"/>
        <w:rPr>
          <w:rFonts w:ascii="Verdana" w:eastAsia="Times New Roman" w:hAnsi="Verdana" w:cs="Times New Roman"/>
          <w:sz w:val="20"/>
          <w:szCs w:val="20"/>
          <w:lang w:eastAsia="de-DE"/>
        </w:rPr>
      </w:pPr>
      <w:r w:rsidRPr="006B42B0">
        <w:rPr>
          <w:rFonts w:ascii="Verdana" w:eastAsia="Times New Roman" w:hAnsi="Verdana" w:cs="Times New Roman"/>
          <w:color w:val="323232"/>
          <w:sz w:val="20"/>
          <w:szCs w:val="20"/>
          <w:lang w:eastAsia="de-DE"/>
        </w:rPr>
        <w:t>Unter dem Motto:</w:t>
      </w:r>
    </w:p>
    <w:p w14:paraId="1CA2EFB9" w14:textId="46AE9261" w:rsidR="001A66B0" w:rsidRPr="007D3642" w:rsidRDefault="001A66B0" w:rsidP="00C310EC">
      <w:pPr>
        <w:spacing w:before="200" w:after="200" w:line="276" w:lineRule="auto"/>
        <w:jc w:val="center"/>
        <w:rPr>
          <w:rFonts w:ascii="Verdana" w:eastAsia="Times New Roman" w:hAnsi="Verdana" w:cs="Times New Roman"/>
          <w:b/>
          <w:bCs/>
          <w:color w:val="C00000"/>
          <w:sz w:val="24"/>
          <w:szCs w:val="24"/>
          <w:lang w:eastAsia="de-DE"/>
        </w:rPr>
      </w:pPr>
      <w:r w:rsidRPr="007D3642">
        <w:rPr>
          <w:rFonts w:ascii="Verdana" w:eastAsia="Times New Roman" w:hAnsi="Verdana" w:cs="Times New Roman"/>
          <w:b/>
          <w:bCs/>
          <w:color w:val="C00000"/>
          <w:sz w:val="24"/>
          <w:szCs w:val="24"/>
          <w:lang w:eastAsia="de-DE"/>
        </w:rPr>
        <w:t>“</w:t>
      </w:r>
      <w:r w:rsidR="00BB3155">
        <w:rPr>
          <w:rFonts w:ascii="Verdana" w:eastAsia="Times New Roman" w:hAnsi="Verdana" w:cs="Times New Roman"/>
          <w:b/>
          <w:bCs/>
          <w:color w:val="C00000"/>
          <w:sz w:val="24"/>
          <w:szCs w:val="24"/>
          <w:lang w:eastAsia="de-DE"/>
        </w:rPr>
        <w:t>…wurzeln in einer globalisierten Welt</w:t>
      </w:r>
      <w:r w:rsidRPr="007D3642">
        <w:rPr>
          <w:rFonts w:ascii="Verdana" w:eastAsia="Times New Roman" w:hAnsi="Verdana" w:cs="Times New Roman"/>
          <w:b/>
          <w:bCs/>
          <w:color w:val="C00000"/>
          <w:sz w:val="24"/>
          <w:szCs w:val="24"/>
          <w:lang w:eastAsia="de-DE"/>
        </w:rPr>
        <w:t>”</w:t>
      </w:r>
    </w:p>
    <w:p w14:paraId="4E16E329" w14:textId="65770C7C" w:rsidR="00BB3155" w:rsidRPr="00BB3155" w:rsidRDefault="00BB3155" w:rsidP="00C310EC">
      <w:pPr>
        <w:spacing w:before="200" w:after="200" w:line="276" w:lineRule="auto"/>
        <w:rPr>
          <w:rFonts w:ascii="Verdana" w:eastAsia="Times New Roman" w:hAnsi="Verdana" w:cs="Times New Roman"/>
          <w:sz w:val="20"/>
          <w:szCs w:val="20"/>
          <w:lang w:eastAsia="de-DE"/>
        </w:rPr>
      </w:pPr>
      <w:r w:rsidRPr="00BB3155">
        <w:rPr>
          <w:rFonts w:ascii="Verdana" w:eastAsia="Times New Roman" w:hAnsi="Verdana" w:cs="Times New Roman"/>
          <w:sz w:val="20"/>
          <w:szCs w:val="20"/>
          <w:lang w:eastAsia="de-DE"/>
        </w:rPr>
        <w:t>„</w:t>
      </w:r>
      <w:r w:rsidRPr="00BB3155">
        <w:rPr>
          <w:rFonts w:ascii="Verdana" w:eastAsia="Times New Roman" w:hAnsi="Verdana" w:cs="Times New Roman"/>
          <w:sz w:val="20"/>
          <w:szCs w:val="20"/>
          <w:lang w:eastAsia="de-DE"/>
        </w:rPr>
        <w:t>...wurzeln in einer globalisierten Welt” -</w:t>
      </w:r>
      <w:r w:rsidRPr="00BB3155">
        <w:rPr>
          <w:rFonts w:ascii="Verdana" w:eastAsia="Times New Roman" w:hAnsi="Verdana" w:cs="Times New Roman"/>
          <w:sz w:val="20"/>
          <w:szCs w:val="20"/>
          <w:lang w:eastAsia="de-DE"/>
        </w:rPr>
        <w:t xml:space="preserve"> </w:t>
      </w:r>
      <w:r w:rsidRPr="00BB3155">
        <w:rPr>
          <w:rFonts w:ascii="Verdana" w:eastAsia="Times New Roman" w:hAnsi="Verdana" w:cs="Times New Roman"/>
          <w:sz w:val="20"/>
          <w:szCs w:val="20"/>
          <w:lang w:eastAsia="de-DE"/>
        </w:rPr>
        <w:t>ein Motto zum Jubiläum, das mit dem Tag der Regionen gewachsen ist. Für viele Jahre war es die Geschichte, die Idee, das Gedankenspiel, auf das der Tag der Regionen hinweist.</w:t>
      </w:r>
    </w:p>
    <w:p w14:paraId="6A7EC99D" w14:textId="5683D911" w:rsidR="00BB3155" w:rsidRPr="00BB3155" w:rsidRDefault="00BB3155" w:rsidP="00BB3155">
      <w:pPr>
        <w:spacing w:before="200" w:after="200" w:line="276" w:lineRule="auto"/>
        <w:rPr>
          <w:rFonts w:ascii="Verdana" w:eastAsia="Times New Roman" w:hAnsi="Verdana" w:cs="Times New Roman"/>
          <w:sz w:val="20"/>
          <w:szCs w:val="20"/>
          <w:lang w:eastAsia="de-DE"/>
        </w:rPr>
      </w:pPr>
      <w:r w:rsidRPr="00BB3155">
        <w:rPr>
          <w:rFonts w:ascii="Verdana" w:eastAsia="Times New Roman" w:hAnsi="Verdana" w:cs="Times New Roman"/>
          <w:sz w:val="20"/>
          <w:szCs w:val="20"/>
          <w:lang w:eastAsia="de-DE"/>
        </w:rPr>
        <w:t>„</w:t>
      </w:r>
      <w:r w:rsidRPr="00BB3155">
        <w:rPr>
          <w:rFonts w:ascii="Verdana" w:eastAsia="Times New Roman" w:hAnsi="Verdana" w:cs="Times New Roman"/>
          <w:sz w:val="20"/>
          <w:szCs w:val="20"/>
          <w:lang w:eastAsia="de-DE"/>
        </w:rPr>
        <w:t>...wurzeln in einer globalisierten Welt”</w:t>
      </w:r>
      <w:r w:rsidRPr="00BB3155">
        <w:rPr>
          <w:rFonts w:ascii="Verdana" w:eastAsia="Times New Roman" w:hAnsi="Verdana" w:cs="Times New Roman"/>
          <w:sz w:val="20"/>
          <w:szCs w:val="20"/>
          <w:lang w:eastAsia="de-DE"/>
        </w:rPr>
        <w:t xml:space="preserve"> </w:t>
      </w:r>
      <w:r w:rsidRPr="00BB3155">
        <w:rPr>
          <w:rFonts w:ascii="Verdana" w:eastAsia="Times New Roman" w:hAnsi="Verdana" w:cs="Times New Roman"/>
          <w:sz w:val="20"/>
          <w:szCs w:val="20"/>
          <w:lang w:eastAsia="de-DE"/>
        </w:rPr>
        <w:t>steht symbolhaft für einen Betrieb, der in seiner Region wirtschaftet, unabhängiger von globalen Einflüssen agiert und sich auf seine verankerten Wurzeln verlassen kann. Und deswegen setzen wir uns - gemeinsam mit Ihnen - dafür ein, dass bestehende Wurzeln gestärkt und nicht weiter entrissen werden, die regionalen Betriebe von globalen Entwicklungen beeinflusst sind.</w:t>
      </w:r>
    </w:p>
    <w:p w14:paraId="1D098A11" w14:textId="77777777" w:rsidR="00BB3155" w:rsidRPr="00BB3155" w:rsidRDefault="00BB3155" w:rsidP="00BB3155">
      <w:pPr>
        <w:spacing w:before="200" w:after="200" w:line="276" w:lineRule="auto"/>
        <w:rPr>
          <w:rFonts w:ascii="Verdana" w:eastAsia="Times New Roman" w:hAnsi="Verdana" w:cs="Times New Roman"/>
          <w:sz w:val="20"/>
          <w:szCs w:val="20"/>
          <w:lang w:eastAsia="de-DE"/>
        </w:rPr>
      </w:pPr>
      <w:r w:rsidRPr="00BB3155">
        <w:rPr>
          <w:rFonts w:ascii="Verdana" w:eastAsia="Times New Roman" w:hAnsi="Verdana" w:cs="Times New Roman"/>
          <w:sz w:val="20"/>
          <w:szCs w:val="20"/>
          <w:lang w:eastAsia="de-DE"/>
        </w:rPr>
        <w:t xml:space="preserve">Die Welt ist durch globale Warenströme immer stärker vernetzt, was dazu führt, dass auch Lebensmittel aus verschiedenen Ländern global verfügbar sind.  Neben vielen Menschen, die von der Globalisierung profitieren, gibt es aber auch jene, die verlieren. Damit einzelne Regionen nicht zu globalen Spielbällen werden, </w:t>
      </w:r>
      <w:proofErr w:type="gramStart"/>
      <w:r w:rsidRPr="00BB3155">
        <w:rPr>
          <w:rFonts w:ascii="Verdana" w:eastAsia="Times New Roman" w:hAnsi="Verdana" w:cs="Times New Roman"/>
          <w:sz w:val="20"/>
          <w:szCs w:val="20"/>
          <w:lang w:eastAsia="de-DE"/>
        </w:rPr>
        <w:t>muss</w:t>
      </w:r>
      <w:proofErr w:type="gramEnd"/>
      <w:r w:rsidRPr="00BB3155">
        <w:rPr>
          <w:rFonts w:ascii="Verdana" w:eastAsia="Times New Roman" w:hAnsi="Verdana" w:cs="Times New Roman"/>
          <w:sz w:val="20"/>
          <w:szCs w:val="20"/>
          <w:lang w:eastAsia="de-DE"/>
        </w:rPr>
        <w:t xml:space="preserve"> das regionale Leben und Wirtschaften gestärkt werden.</w:t>
      </w:r>
    </w:p>
    <w:p w14:paraId="12027596" w14:textId="4720C7AD" w:rsidR="00BB3155" w:rsidRPr="00BB3155" w:rsidRDefault="00BB3155" w:rsidP="00BB3155">
      <w:pPr>
        <w:spacing w:before="200" w:after="200" w:line="276" w:lineRule="auto"/>
        <w:rPr>
          <w:rFonts w:ascii="Verdana" w:eastAsia="Times New Roman" w:hAnsi="Verdana" w:cs="Times New Roman"/>
          <w:sz w:val="20"/>
          <w:szCs w:val="20"/>
          <w:lang w:eastAsia="de-DE"/>
        </w:rPr>
      </w:pPr>
      <w:r w:rsidRPr="00BB3155">
        <w:rPr>
          <w:rFonts w:ascii="Verdana" w:eastAsia="Times New Roman" w:hAnsi="Verdana" w:cs="Times New Roman"/>
          <w:sz w:val="20"/>
          <w:szCs w:val="20"/>
          <w:lang w:eastAsia="de-DE"/>
        </w:rPr>
        <w:t xml:space="preserve">Ein Schritt </w:t>
      </w:r>
      <w:r w:rsidRPr="00BB3155">
        <w:rPr>
          <w:rFonts w:ascii="Verdana" w:eastAsia="Times New Roman" w:hAnsi="Verdana" w:cs="Times New Roman"/>
          <w:sz w:val="20"/>
          <w:szCs w:val="20"/>
          <w:lang w:eastAsia="de-DE"/>
        </w:rPr>
        <w:t>„</w:t>
      </w:r>
      <w:r w:rsidRPr="00BB3155">
        <w:rPr>
          <w:rFonts w:ascii="Verdana" w:eastAsia="Times New Roman" w:hAnsi="Verdana" w:cs="Times New Roman"/>
          <w:sz w:val="20"/>
          <w:szCs w:val="20"/>
          <w:lang w:eastAsia="de-DE"/>
        </w:rPr>
        <w:t>zum Verwurzeln” ist, möglichst aus der eigenen „Nachbarschaft “ zu kaufen. Damit werden die regionalen Wirtschaftskreisläufe und somit auch die Arbeitsplätze in der Umgebung gestärkt. Es braucht funktionierende regionale Wirtschaftskreisläufe auch als Bleibeperspektive, um Wurzeln zu schlagen, sich zu Hause zu fühlen und sich für die Region zu engagieren.</w:t>
      </w:r>
    </w:p>
    <w:p w14:paraId="17706949" w14:textId="7AB30272" w:rsidR="001A66B0" w:rsidRPr="00BB3155" w:rsidRDefault="001A66B0" w:rsidP="00C310EC">
      <w:pPr>
        <w:shd w:val="clear" w:color="auto" w:fill="FFFFFF"/>
        <w:spacing w:after="0" w:line="276" w:lineRule="auto"/>
        <w:rPr>
          <w:rFonts w:ascii="Verdana" w:eastAsia="Times New Roman" w:hAnsi="Verdana" w:cs="Times New Roman"/>
          <w:sz w:val="20"/>
          <w:szCs w:val="20"/>
          <w:lang w:eastAsia="de-DE"/>
        </w:rPr>
      </w:pPr>
      <w:r w:rsidRPr="00BB3155">
        <w:rPr>
          <w:rFonts w:ascii="Verdana" w:eastAsia="Times New Roman" w:hAnsi="Verdana" w:cs="Times New Roman"/>
          <w:sz w:val="20"/>
          <w:szCs w:val="20"/>
          <w:lang w:eastAsia="de-DE"/>
        </w:rPr>
        <w:t>Gemeinsam zeigen wir mit dem Tag der Regionen 202</w:t>
      </w:r>
      <w:r w:rsidR="00BB3155" w:rsidRPr="00BB3155">
        <w:rPr>
          <w:rFonts w:ascii="Verdana" w:eastAsia="Times New Roman" w:hAnsi="Verdana" w:cs="Times New Roman"/>
          <w:sz w:val="20"/>
          <w:szCs w:val="20"/>
          <w:lang w:eastAsia="de-DE"/>
        </w:rPr>
        <w:t xml:space="preserve">3 </w:t>
      </w:r>
      <w:r w:rsidR="00BB3155" w:rsidRPr="00BB3155">
        <w:rPr>
          <w:rFonts w:ascii="Verdana" w:eastAsia="Times New Roman" w:hAnsi="Verdana" w:cs="Times New Roman"/>
          <w:b/>
          <w:sz w:val="20"/>
          <w:szCs w:val="20"/>
          <w:lang w:eastAsia="de-DE"/>
        </w:rPr>
        <w:t>unsere starken „Wurzeln“</w:t>
      </w:r>
      <w:r w:rsidRPr="00BB3155">
        <w:rPr>
          <w:rFonts w:ascii="Verdana" w:eastAsia="Times New Roman" w:hAnsi="Verdana" w:cs="Times New Roman"/>
          <w:sz w:val="20"/>
          <w:szCs w:val="20"/>
          <w:lang w:eastAsia="de-DE"/>
        </w:rPr>
        <w:t xml:space="preserve">. Nachhaltigkeit, Klimabewusstsein, Kreislaufsysteme und Krisensicherung sind </w:t>
      </w:r>
      <w:r w:rsidR="00C81C21" w:rsidRPr="00BB3155">
        <w:rPr>
          <w:rFonts w:ascii="Verdana" w:eastAsia="Times New Roman" w:hAnsi="Verdana" w:cs="Times New Roman"/>
          <w:sz w:val="20"/>
          <w:szCs w:val="20"/>
          <w:lang w:eastAsia="de-DE"/>
        </w:rPr>
        <w:t>elementare B</w:t>
      </w:r>
      <w:r w:rsidRPr="00BB3155">
        <w:rPr>
          <w:rFonts w:ascii="Verdana" w:eastAsia="Times New Roman" w:hAnsi="Verdana" w:cs="Times New Roman"/>
          <w:sz w:val="20"/>
          <w:szCs w:val="20"/>
          <w:lang w:eastAsia="de-DE"/>
        </w:rPr>
        <w:t>austeine fü</w:t>
      </w:r>
      <w:bookmarkStart w:id="0" w:name="_GoBack"/>
      <w:bookmarkEnd w:id="0"/>
      <w:r w:rsidRPr="00BB3155">
        <w:rPr>
          <w:rFonts w:ascii="Verdana" w:eastAsia="Times New Roman" w:hAnsi="Verdana" w:cs="Times New Roman"/>
          <w:sz w:val="20"/>
          <w:szCs w:val="20"/>
          <w:lang w:eastAsia="de-DE"/>
        </w:rPr>
        <w:t xml:space="preserve">r eine zukunftsfähige Ernährungswirtschaft. Dies steht und fällt mit der Überlebensfähigkeit der kleinen und mittleren Betriebe. Regionale Strukturen </w:t>
      </w:r>
      <w:r w:rsidR="00C81C21" w:rsidRPr="00BB3155">
        <w:rPr>
          <w:rFonts w:ascii="Verdana" w:eastAsia="Times New Roman" w:hAnsi="Verdana" w:cs="Times New Roman"/>
          <w:sz w:val="20"/>
          <w:szCs w:val="20"/>
          <w:lang w:eastAsia="de-DE"/>
        </w:rPr>
        <w:t>bieten</w:t>
      </w:r>
      <w:r w:rsidRPr="00BB3155">
        <w:rPr>
          <w:rFonts w:ascii="Verdana" w:eastAsia="Times New Roman" w:hAnsi="Verdana" w:cs="Times New Roman"/>
          <w:sz w:val="20"/>
          <w:szCs w:val="20"/>
          <w:lang w:eastAsia="de-DE"/>
        </w:rPr>
        <w:t xml:space="preserve"> </w:t>
      </w:r>
      <w:r w:rsidR="00C81C21" w:rsidRPr="00BB3155">
        <w:rPr>
          <w:rFonts w:ascii="Verdana" w:eastAsia="Times New Roman" w:hAnsi="Verdana" w:cs="Times New Roman"/>
          <w:sz w:val="20"/>
          <w:szCs w:val="20"/>
          <w:lang w:eastAsia="de-DE"/>
        </w:rPr>
        <w:t xml:space="preserve">dafür </w:t>
      </w:r>
      <w:r w:rsidRPr="00BB3155">
        <w:rPr>
          <w:rFonts w:ascii="Verdana" w:eastAsia="Times New Roman" w:hAnsi="Verdana" w:cs="Times New Roman"/>
          <w:sz w:val="20"/>
          <w:szCs w:val="20"/>
          <w:lang w:eastAsia="de-DE"/>
        </w:rPr>
        <w:t xml:space="preserve">ein wichtiges Standbein. </w:t>
      </w:r>
    </w:p>
    <w:p w14:paraId="7041135A" w14:textId="77777777" w:rsidR="00BB3155" w:rsidRPr="00BB3155" w:rsidRDefault="00BB3155" w:rsidP="00C310EC">
      <w:pPr>
        <w:shd w:val="clear" w:color="auto" w:fill="FFFFFF"/>
        <w:spacing w:after="0" w:line="276" w:lineRule="auto"/>
        <w:rPr>
          <w:rFonts w:ascii="Verdana" w:eastAsia="Times New Roman" w:hAnsi="Verdana" w:cs="Times New Roman"/>
          <w:sz w:val="20"/>
          <w:szCs w:val="20"/>
          <w:lang w:eastAsia="de-DE"/>
        </w:rPr>
      </w:pPr>
    </w:p>
    <w:p w14:paraId="17FC0CC5" w14:textId="77777777" w:rsidR="00BB3155" w:rsidRPr="00BB3155" w:rsidRDefault="001A66B0" w:rsidP="00BB3155">
      <w:pPr>
        <w:shd w:val="clear" w:color="auto" w:fill="FFFFFF"/>
        <w:spacing w:after="0" w:line="276" w:lineRule="auto"/>
        <w:rPr>
          <w:rFonts w:ascii="Verdana" w:eastAsia="Times New Roman" w:hAnsi="Verdana" w:cs="Times New Roman"/>
          <w:sz w:val="20"/>
          <w:szCs w:val="20"/>
          <w:lang w:eastAsia="de-DE"/>
        </w:rPr>
      </w:pPr>
      <w:r w:rsidRPr="00BB3155">
        <w:rPr>
          <w:rFonts w:ascii="Verdana" w:eastAsia="Times New Roman" w:hAnsi="Verdana" w:cs="Times New Roman"/>
          <w:sz w:val="20"/>
          <w:szCs w:val="20"/>
          <w:lang w:eastAsia="de-DE"/>
        </w:rPr>
        <w:t xml:space="preserve">Folglich ist jede*r Einzelne gefragt, </w:t>
      </w:r>
      <w:r w:rsidR="00210EC7" w:rsidRPr="00BB3155">
        <w:rPr>
          <w:rFonts w:ascii="Verdana" w:eastAsia="Times New Roman" w:hAnsi="Verdana" w:cs="Times New Roman"/>
          <w:sz w:val="20"/>
          <w:szCs w:val="20"/>
          <w:lang w:eastAsia="de-DE"/>
        </w:rPr>
        <w:t xml:space="preserve">mitzugestalten und zu verändern, </w:t>
      </w:r>
      <w:r w:rsidRPr="00BB3155">
        <w:rPr>
          <w:rFonts w:ascii="Verdana" w:eastAsia="Times New Roman" w:hAnsi="Verdana" w:cs="Times New Roman"/>
          <w:sz w:val="20"/>
          <w:szCs w:val="20"/>
          <w:lang w:eastAsia="de-DE"/>
        </w:rPr>
        <w:t xml:space="preserve">um den notwendigen Wandel </w:t>
      </w:r>
      <w:r w:rsidR="001A16F5" w:rsidRPr="00BB3155">
        <w:rPr>
          <w:rFonts w:ascii="Verdana" w:eastAsia="Times New Roman" w:hAnsi="Verdana" w:cs="Times New Roman"/>
          <w:sz w:val="20"/>
          <w:szCs w:val="20"/>
          <w:lang w:eastAsia="de-DE"/>
        </w:rPr>
        <w:t>herbeizuführen</w:t>
      </w:r>
      <w:r w:rsidRPr="00BB3155">
        <w:rPr>
          <w:rFonts w:ascii="Verdana" w:eastAsia="Times New Roman" w:hAnsi="Verdana" w:cs="Times New Roman"/>
          <w:sz w:val="20"/>
          <w:szCs w:val="20"/>
          <w:lang w:eastAsia="de-DE"/>
        </w:rPr>
        <w:t xml:space="preserve"> </w:t>
      </w:r>
      <w:r w:rsidR="00210EC7" w:rsidRPr="00BB3155">
        <w:rPr>
          <w:rFonts w:ascii="Verdana" w:eastAsia="Times New Roman" w:hAnsi="Verdana" w:cs="Times New Roman"/>
          <w:sz w:val="20"/>
          <w:szCs w:val="20"/>
          <w:lang w:eastAsia="de-DE"/>
        </w:rPr>
        <w:t>–</w:t>
      </w:r>
      <w:r w:rsidRPr="00BB3155">
        <w:rPr>
          <w:rFonts w:ascii="Verdana" w:eastAsia="Times New Roman" w:hAnsi="Verdana" w:cs="Times New Roman"/>
          <w:sz w:val="20"/>
          <w:szCs w:val="20"/>
          <w:lang w:eastAsia="de-DE"/>
        </w:rPr>
        <w:t xml:space="preserve"> </w:t>
      </w:r>
      <w:r w:rsidR="00210EC7" w:rsidRPr="00BB3155">
        <w:rPr>
          <w:rFonts w:ascii="Verdana" w:eastAsia="Times New Roman" w:hAnsi="Verdana" w:cs="Times New Roman"/>
          <w:sz w:val="20"/>
          <w:szCs w:val="20"/>
          <w:lang w:eastAsia="de-DE"/>
        </w:rPr>
        <w:t xml:space="preserve">denn </w:t>
      </w:r>
      <w:r w:rsidRPr="00BB3155">
        <w:rPr>
          <w:rFonts w:ascii="Verdana" w:eastAsia="Times New Roman" w:hAnsi="Verdana" w:cs="Times New Roman"/>
          <w:sz w:val="20"/>
          <w:szCs w:val="20"/>
          <w:lang w:eastAsia="de-DE"/>
        </w:rPr>
        <w:t xml:space="preserve">unser Ernährungs- und Konsumverhalten </w:t>
      </w:r>
      <w:r w:rsidR="00210EC7" w:rsidRPr="00BB3155">
        <w:rPr>
          <w:rFonts w:ascii="Verdana" w:eastAsia="Times New Roman" w:hAnsi="Verdana" w:cs="Times New Roman"/>
          <w:sz w:val="20"/>
          <w:szCs w:val="20"/>
          <w:lang w:eastAsia="de-DE"/>
        </w:rPr>
        <w:t>wirkt</w:t>
      </w:r>
      <w:r w:rsidRPr="00BB3155">
        <w:rPr>
          <w:rFonts w:ascii="Verdana" w:eastAsia="Times New Roman" w:hAnsi="Verdana" w:cs="Times New Roman"/>
          <w:sz w:val="20"/>
          <w:szCs w:val="20"/>
          <w:lang w:eastAsia="de-DE"/>
        </w:rPr>
        <w:t xml:space="preserve"> auf </w:t>
      </w:r>
      <w:r w:rsidR="00210EC7" w:rsidRPr="00BB3155">
        <w:rPr>
          <w:rFonts w:ascii="Verdana" w:eastAsia="Times New Roman" w:hAnsi="Verdana" w:cs="Times New Roman"/>
          <w:sz w:val="20"/>
          <w:szCs w:val="20"/>
          <w:lang w:eastAsia="de-DE"/>
        </w:rPr>
        <w:t>die</w:t>
      </w:r>
      <w:r w:rsidRPr="00BB3155">
        <w:rPr>
          <w:rFonts w:ascii="Verdana" w:eastAsia="Times New Roman" w:hAnsi="Verdana" w:cs="Times New Roman"/>
          <w:sz w:val="20"/>
          <w:szCs w:val="20"/>
          <w:lang w:eastAsia="de-DE"/>
        </w:rPr>
        <w:t xml:space="preserve"> Umwelt.</w:t>
      </w:r>
    </w:p>
    <w:p w14:paraId="1B65FB21" w14:textId="77777777" w:rsidR="00BB3155" w:rsidRPr="00BB3155" w:rsidRDefault="00BB3155" w:rsidP="00BB3155">
      <w:pPr>
        <w:shd w:val="clear" w:color="auto" w:fill="FFFFFF"/>
        <w:spacing w:after="0" w:line="276" w:lineRule="auto"/>
        <w:rPr>
          <w:rFonts w:ascii="Verdana" w:eastAsia="Times New Roman" w:hAnsi="Verdana" w:cs="Times New Roman"/>
          <w:sz w:val="20"/>
          <w:szCs w:val="20"/>
          <w:lang w:eastAsia="de-DE"/>
        </w:rPr>
      </w:pPr>
    </w:p>
    <w:p w14:paraId="609F5C17" w14:textId="3B82939E" w:rsidR="00BB3155" w:rsidRPr="00BB3155" w:rsidRDefault="00BB3155" w:rsidP="00BB3155">
      <w:pPr>
        <w:shd w:val="clear" w:color="auto" w:fill="FFFFFF"/>
        <w:spacing w:after="0" w:line="276" w:lineRule="auto"/>
        <w:rPr>
          <w:rFonts w:ascii="Verdana" w:eastAsia="Times New Roman" w:hAnsi="Verdana" w:cs="Times New Roman"/>
          <w:sz w:val="20"/>
          <w:szCs w:val="20"/>
          <w:lang w:eastAsia="de-DE"/>
        </w:rPr>
      </w:pPr>
      <w:r w:rsidRPr="00BB3155">
        <w:rPr>
          <w:rFonts w:ascii="Verdana" w:eastAsia="Times New Roman" w:hAnsi="Verdana" w:cs="Times New Roman"/>
          <w:sz w:val="20"/>
          <w:szCs w:val="20"/>
          <w:lang w:eastAsia="de-DE"/>
        </w:rPr>
        <w:t>In diesem Sinne laden wir Sie ein, sich auch in diesem Jahr für “das Wurzeln” stark zu machen.</w:t>
      </w:r>
    </w:p>
    <w:p w14:paraId="20C5D594" w14:textId="77777777" w:rsidR="00BB3155" w:rsidRPr="00BB3155" w:rsidRDefault="00BB3155" w:rsidP="00C310EC">
      <w:pPr>
        <w:shd w:val="clear" w:color="auto" w:fill="FFFFFF"/>
        <w:spacing w:after="0" w:line="276" w:lineRule="auto"/>
        <w:rPr>
          <w:rFonts w:ascii="Verdana" w:eastAsia="Times New Roman" w:hAnsi="Verdana" w:cs="Times New Roman"/>
          <w:sz w:val="20"/>
          <w:szCs w:val="20"/>
          <w:lang w:eastAsia="de-DE"/>
        </w:rPr>
      </w:pPr>
    </w:p>
    <w:sectPr w:rsidR="00BB3155" w:rsidRPr="00BB3155" w:rsidSect="00415808">
      <w:headerReference w:type="first" r:id="rId7"/>
      <w:pgSz w:w="11906" w:h="16838"/>
      <w:pgMar w:top="1531" w:right="1418"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77D9" w14:textId="77777777" w:rsidR="000C1AB7" w:rsidRDefault="000C1AB7" w:rsidP="00391F3B">
      <w:pPr>
        <w:spacing w:after="0" w:line="240" w:lineRule="auto"/>
      </w:pPr>
      <w:r>
        <w:separator/>
      </w:r>
    </w:p>
  </w:endnote>
  <w:endnote w:type="continuationSeparator" w:id="0">
    <w:p w14:paraId="710725F8" w14:textId="77777777" w:rsidR="000C1AB7" w:rsidRDefault="000C1AB7" w:rsidP="0039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0FA9" w14:textId="77777777" w:rsidR="000C1AB7" w:rsidRDefault="000C1AB7" w:rsidP="00391F3B">
      <w:pPr>
        <w:spacing w:after="0" w:line="240" w:lineRule="auto"/>
      </w:pPr>
      <w:r>
        <w:separator/>
      </w:r>
    </w:p>
  </w:footnote>
  <w:footnote w:type="continuationSeparator" w:id="0">
    <w:p w14:paraId="18F6B13A" w14:textId="77777777" w:rsidR="000C1AB7" w:rsidRDefault="000C1AB7" w:rsidP="00391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E55F" w14:textId="473444F5" w:rsidR="00391F3B" w:rsidRDefault="00391F3B">
    <w:pPr>
      <w:pStyle w:val="Kopfzeile"/>
    </w:pPr>
    <w:r>
      <w:rPr>
        <w:noProof/>
        <w:lang w:eastAsia="de-DE"/>
      </w:rPr>
      <w:drawing>
        <wp:anchor distT="0" distB="0" distL="114300" distR="114300" simplePos="0" relativeHeight="251659264" behindDoc="0" locked="0" layoutInCell="1" allowOverlap="1" wp14:anchorId="3B463B1A" wp14:editId="1144D3AC">
          <wp:simplePos x="0" y="0"/>
          <wp:positionH relativeFrom="margin">
            <wp:posOffset>2162175</wp:posOffset>
          </wp:positionH>
          <wp:positionV relativeFrom="paragraph">
            <wp:posOffset>170815</wp:posOffset>
          </wp:positionV>
          <wp:extent cx="1137920" cy="1170305"/>
          <wp:effectExtent l="0" t="0" r="5080" b="0"/>
          <wp:wrapTopAndBottom/>
          <wp:docPr id="2" name="Grafik 0" descr="TdR - Kreis 100% - Logo Screen Standard - ohne 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R - Kreis 100% - Logo Screen Standard - ohne Claim.png"/>
                  <pic:cNvPicPr/>
                </pic:nvPicPr>
                <pic:blipFill>
                  <a:blip r:embed="rId1">
                    <a:extLst>
                      <a:ext uri="{28A0092B-C50C-407E-A947-70E740481C1C}">
                        <a14:useLocalDpi xmlns:a14="http://schemas.microsoft.com/office/drawing/2010/main" val="0"/>
                      </a:ext>
                    </a:extLst>
                  </a:blip>
                  <a:stretch>
                    <a:fillRect/>
                  </a:stretch>
                </pic:blipFill>
                <pic:spPr>
                  <a:xfrm>
                    <a:off x="0" y="0"/>
                    <a:ext cx="1137920" cy="1170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15799"/>
    <w:multiLevelType w:val="hybridMultilevel"/>
    <w:tmpl w:val="B914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F3"/>
    <w:rsid w:val="00061FD0"/>
    <w:rsid w:val="000B1C41"/>
    <w:rsid w:val="000C1AB7"/>
    <w:rsid w:val="001A16F5"/>
    <w:rsid w:val="001A66B0"/>
    <w:rsid w:val="00210EC7"/>
    <w:rsid w:val="002379FB"/>
    <w:rsid w:val="00376237"/>
    <w:rsid w:val="00391F3B"/>
    <w:rsid w:val="003C133C"/>
    <w:rsid w:val="00415808"/>
    <w:rsid w:val="004612A2"/>
    <w:rsid w:val="004B1227"/>
    <w:rsid w:val="004D0056"/>
    <w:rsid w:val="004F0513"/>
    <w:rsid w:val="005353D9"/>
    <w:rsid w:val="00572AFB"/>
    <w:rsid w:val="005E4045"/>
    <w:rsid w:val="006730D2"/>
    <w:rsid w:val="006B42B0"/>
    <w:rsid w:val="006E6399"/>
    <w:rsid w:val="00743EFF"/>
    <w:rsid w:val="00765B81"/>
    <w:rsid w:val="007674AA"/>
    <w:rsid w:val="007B023D"/>
    <w:rsid w:val="007D3642"/>
    <w:rsid w:val="008A3651"/>
    <w:rsid w:val="009062DA"/>
    <w:rsid w:val="00923C68"/>
    <w:rsid w:val="00A212C3"/>
    <w:rsid w:val="00A40079"/>
    <w:rsid w:val="00AA6C67"/>
    <w:rsid w:val="00AE6CF3"/>
    <w:rsid w:val="00BA0F41"/>
    <w:rsid w:val="00BB3155"/>
    <w:rsid w:val="00BC4434"/>
    <w:rsid w:val="00C310EC"/>
    <w:rsid w:val="00C81C21"/>
    <w:rsid w:val="00CD3BA4"/>
    <w:rsid w:val="00D53CA7"/>
    <w:rsid w:val="00D666EA"/>
    <w:rsid w:val="00E666FB"/>
    <w:rsid w:val="00F95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DF75"/>
  <w15:chartTrackingRefBased/>
  <w15:docId w15:val="{558FE845-D36A-41F2-BB4C-9BA5D1F2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A6C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BB31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6CF3"/>
    <w:rPr>
      <w:color w:val="0563C1" w:themeColor="hyperlink"/>
      <w:u w:val="single"/>
    </w:rPr>
  </w:style>
  <w:style w:type="character" w:styleId="NichtaufgelsteErwhnung">
    <w:name w:val="Unresolved Mention"/>
    <w:basedOn w:val="Absatz-Standardschriftart"/>
    <w:uiPriority w:val="99"/>
    <w:semiHidden/>
    <w:unhideWhenUsed/>
    <w:rsid w:val="00AE6CF3"/>
    <w:rPr>
      <w:color w:val="605E5C"/>
      <w:shd w:val="clear" w:color="auto" w:fill="E1DFDD"/>
    </w:rPr>
  </w:style>
  <w:style w:type="character" w:styleId="BesuchterLink">
    <w:name w:val="FollowedHyperlink"/>
    <w:basedOn w:val="Absatz-Standardschriftart"/>
    <w:uiPriority w:val="99"/>
    <w:semiHidden/>
    <w:unhideWhenUsed/>
    <w:rsid w:val="00923C68"/>
    <w:rPr>
      <w:color w:val="954F72" w:themeColor="followedHyperlink"/>
      <w:u w:val="single"/>
    </w:rPr>
  </w:style>
  <w:style w:type="character" w:customStyle="1" w:styleId="berschrift1Zchn">
    <w:name w:val="Überschrift 1 Zchn"/>
    <w:basedOn w:val="Absatz-Standardschriftart"/>
    <w:link w:val="berschrift1"/>
    <w:uiPriority w:val="9"/>
    <w:rsid w:val="00AA6C6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A6C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1A66B0"/>
    <w:rPr>
      <w:sz w:val="16"/>
      <w:szCs w:val="16"/>
    </w:rPr>
  </w:style>
  <w:style w:type="paragraph" w:styleId="Kommentartext">
    <w:name w:val="annotation text"/>
    <w:basedOn w:val="Standard"/>
    <w:link w:val="KommentartextZchn"/>
    <w:uiPriority w:val="99"/>
    <w:unhideWhenUsed/>
    <w:rsid w:val="001A66B0"/>
    <w:pPr>
      <w:spacing w:line="240" w:lineRule="auto"/>
    </w:pPr>
    <w:rPr>
      <w:sz w:val="20"/>
      <w:szCs w:val="20"/>
    </w:rPr>
  </w:style>
  <w:style w:type="character" w:customStyle="1" w:styleId="KommentartextZchn">
    <w:name w:val="Kommentartext Zchn"/>
    <w:basedOn w:val="Absatz-Standardschriftart"/>
    <w:link w:val="Kommentartext"/>
    <w:uiPriority w:val="99"/>
    <w:rsid w:val="001A66B0"/>
    <w:rPr>
      <w:sz w:val="20"/>
      <w:szCs w:val="20"/>
    </w:rPr>
  </w:style>
  <w:style w:type="paragraph" w:styleId="Kommentarthema">
    <w:name w:val="annotation subject"/>
    <w:basedOn w:val="Kommentartext"/>
    <w:next w:val="Kommentartext"/>
    <w:link w:val="KommentarthemaZchn"/>
    <w:uiPriority w:val="99"/>
    <w:semiHidden/>
    <w:unhideWhenUsed/>
    <w:rsid w:val="001A66B0"/>
    <w:rPr>
      <w:b/>
      <w:bCs/>
    </w:rPr>
  </w:style>
  <w:style w:type="character" w:customStyle="1" w:styleId="KommentarthemaZchn">
    <w:name w:val="Kommentarthema Zchn"/>
    <w:basedOn w:val="KommentartextZchn"/>
    <w:link w:val="Kommentarthema"/>
    <w:uiPriority w:val="99"/>
    <w:semiHidden/>
    <w:rsid w:val="001A66B0"/>
    <w:rPr>
      <w:b/>
      <w:bCs/>
      <w:sz w:val="20"/>
      <w:szCs w:val="20"/>
    </w:rPr>
  </w:style>
  <w:style w:type="paragraph" w:customStyle="1" w:styleId="pf0">
    <w:name w:val="pf0"/>
    <w:basedOn w:val="Standard"/>
    <w:rsid w:val="006E63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6E6399"/>
    <w:rPr>
      <w:rFonts w:ascii="Segoe UI" w:hAnsi="Segoe UI" w:cs="Segoe UI" w:hint="default"/>
      <w:color w:val="3C4043"/>
      <w:sz w:val="18"/>
      <w:szCs w:val="18"/>
    </w:rPr>
  </w:style>
  <w:style w:type="character" w:customStyle="1" w:styleId="cf11">
    <w:name w:val="cf11"/>
    <w:basedOn w:val="Absatz-Standardschriftart"/>
    <w:rsid w:val="006E6399"/>
    <w:rPr>
      <w:rFonts w:ascii="Segoe UI" w:hAnsi="Segoe UI" w:cs="Segoe UI" w:hint="default"/>
      <w:sz w:val="18"/>
      <w:szCs w:val="18"/>
    </w:rPr>
  </w:style>
  <w:style w:type="paragraph" w:styleId="Listenabsatz">
    <w:name w:val="List Paragraph"/>
    <w:basedOn w:val="Standard"/>
    <w:uiPriority w:val="34"/>
    <w:qFormat/>
    <w:rsid w:val="008A3651"/>
    <w:pPr>
      <w:ind w:left="720"/>
      <w:contextualSpacing/>
    </w:pPr>
  </w:style>
  <w:style w:type="paragraph" w:styleId="Kopfzeile">
    <w:name w:val="header"/>
    <w:basedOn w:val="Standard"/>
    <w:link w:val="KopfzeileZchn"/>
    <w:uiPriority w:val="99"/>
    <w:unhideWhenUsed/>
    <w:rsid w:val="00391F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F3B"/>
  </w:style>
  <w:style w:type="paragraph" w:styleId="Fuzeile">
    <w:name w:val="footer"/>
    <w:basedOn w:val="Standard"/>
    <w:link w:val="FuzeileZchn"/>
    <w:uiPriority w:val="99"/>
    <w:unhideWhenUsed/>
    <w:rsid w:val="00391F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F3B"/>
  </w:style>
  <w:style w:type="character" w:customStyle="1" w:styleId="berschrift4Zchn">
    <w:name w:val="Überschrift 4 Zchn"/>
    <w:basedOn w:val="Absatz-Standardschriftart"/>
    <w:link w:val="berschrift4"/>
    <w:uiPriority w:val="9"/>
    <w:semiHidden/>
    <w:rsid w:val="00BB3155"/>
    <w:rPr>
      <w:rFonts w:asciiTheme="majorHAnsi" w:eastAsiaTheme="majorEastAsia" w:hAnsiTheme="majorHAnsi" w:cstheme="majorBidi"/>
      <w:i/>
      <w:iCs/>
      <w:color w:val="2F5496" w:themeColor="accent1" w:themeShade="BF"/>
    </w:rPr>
  </w:style>
  <w:style w:type="paragraph" w:customStyle="1" w:styleId="ooutlookhack">
    <w:name w:val="o_outlook_hack"/>
    <w:basedOn w:val="Standard"/>
    <w:rsid w:val="00BB31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t0">
    <w:name w:val="mt0"/>
    <w:basedOn w:val="Standard"/>
    <w:rsid w:val="00BB315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604">
      <w:bodyDiv w:val="1"/>
      <w:marLeft w:val="0"/>
      <w:marRight w:val="0"/>
      <w:marTop w:val="0"/>
      <w:marBottom w:val="0"/>
      <w:divBdr>
        <w:top w:val="none" w:sz="0" w:space="0" w:color="auto"/>
        <w:left w:val="none" w:sz="0" w:space="0" w:color="auto"/>
        <w:bottom w:val="none" w:sz="0" w:space="0" w:color="auto"/>
        <w:right w:val="none" w:sz="0" w:space="0" w:color="auto"/>
      </w:divBdr>
    </w:div>
    <w:div w:id="745497138">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489781554">
      <w:bodyDiv w:val="1"/>
      <w:marLeft w:val="0"/>
      <w:marRight w:val="0"/>
      <w:marTop w:val="0"/>
      <w:marBottom w:val="0"/>
      <w:divBdr>
        <w:top w:val="none" w:sz="0" w:space="0" w:color="auto"/>
        <w:left w:val="none" w:sz="0" w:space="0" w:color="auto"/>
        <w:bottom w:val="none" w:sz="0" w:space="0" w:color="auto"/>
        <w:right w:val="none" w:sz="0" w:space="0" w:color="auto"/>
      </w:divBdr>
    </w:div>
    <w:div w:id="1727416063">
      <w:bodyDiv w:val="1"/>
      <w:marLeft w:val="0"/>
      <w:marRight w:val="0"/>
      <w:marTop w:val="0"/>
      <w:marBottom w:val="0"/>
      <w:divBdr>
        <w:top w:val="none" w:sz="0" w:space="0" w:color="auto"/>
        <w:left w:val="none" w:sz="0" w:space="0" w:color="auto"/>
        <w:bottom w:val="none" w:sz="0" w:space="0" w:color="auto"/>
        <w:right w:val="none" w:sz="0" w:space="0" w:color="auto"/>
      </w:divBdr>
      <w:divsChild>
        <w:div w:id="865681519">
          <w:marLeft w:val="0"/>
          <w:marRight w:val="0"/>
          <w:marTop w:val="0"/>
          <w:marBottom w:val="0"/>
          <w:divBdr>
            <w:top w:val="none" w:sz="0" w:space="0" w:color="auto"/>
            <w:left w:val="none" w:sz="0" w:space="0" w:color="auto"/>
            <w:bottom w:val="none" w:sz="0" w:space="0" w:color="auto"/>
            <w:right w:val="none" w:sz="0" w:space="0" w:color="auto"/>
          </w:divBdr>
        </w:div>
        <w:div w:id="173615175">
          <w:marLeft w:val="0"/>
          <w:marRight w:val="0"/>
          <w:marTop w:val="0"/>
          <w:marBottom w:val="0"/>
          <w:divBdr>
            <w:top w:val="none" w:sz="0" w:space="0" w:color="auto"/>
            <w:left w:val="none" w:sz="0" w:space="0" w:color="auto"/>
            <w:bottom w:val="none" w:sz="0" w:space="0" w:color="auto"/>
            <w:right w:val="none" w:sz="0" w:space="0" w:color="auto"/>
          </w:divBdr>
        </w:div>
        <w:div w:id="1280142561">
          <w:marLeft w:val="0"/>
          <w:marRight w:val="0"/>
          <w:marTop w:val="0"/>
          <w:marBottom w:val="0"/>
          <w:divBdr>
            <w:top w:val="none" w:sz="0" w:space="0" w:color="auto"/>
            <w:left w:val="none" w:sz="0" w:space="0" w:color="auto"/>
            <w:bottom w:val="none" w:sz="0" w:space="0" w:color="auto"/>
            <w:right w:val="none" w:sz="0" w:space="0" w:color="auto"/>
          </w:divBdr>
        </w:div>
        <w:div w:id="1884095691">
          <w:marLeft w:val="0"/>
          <w:marRight w:val="0"/>
          <w:marTop w:val="0"/>
          <w:marBottom w:val="0"/>
          <w:divBdr>
            <w:top w:val="none" w:sz="0" w:space="0" w:color="auto"/>
            <w:left w:val="none" w:sz="0" w:space="0" w:color="auto"/>
            <w:bottom w:val="none" w:sz="0" w:space="0" w:color="auto"/>
            <w:right w:val="none" w:sz="0" w:space="0" w:color="auto"/>
          </w:divBdr>
        </w:div>
      </w:divsChild>
    </w:div>
    <w:div w:id="1895962406">
      <w:bodyDiv w:val="1"/>
      <w:marLeft w:val="0"/>
      <w:marRight w:val="0"/>
      <w:marTop w:val="0"/>
      <w:marBottom w:val="0"/>
      <w:divBdr>
        <w:top w:val="none" w:sz="0" w:space="0" w:color="auto"/>
        <w:left w:val="none" w:sz="0" w:space="0" w:color="auto"/>
        <w:bottom w:val="none" w:sz="0" w:space="0" w:color="auto"/>
        <w:right w:val="none" w:sz="0" w:space="0" w:color="auto"/>
      </w:divBdr>
    </w:div>
    <w:div w:id="19537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Oertel</dc:creator>
  <cp:keywords/>
  <dc:description/>
  <cp:lastModifiedBy>Regionalbewegung Zweigstelle</cp:lastModifiedBy>
  <cp:revision>5</cp:revision>
  <dcterms:created xsi:type="dcterms:W3CDTF">2022-07-20T11:43:00Z</dcterms:created>
  <dcterms:modified xsi:type="dcterms:W3CDTF">2023-04-03T09:49:00Z</dcterms:modified>
</cp:coreProperties>
</file>